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9A" w:rsidRPr="00CB24E7" w:rsidRDefault="00281D9A" w:rsidP="00C93271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D9A" w:rsidRPr="00CB24E7" w:rsidRDefault="00281D9A" w:rsidP="00C93271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281D9A" w:rsidRPr="00CB24E7" w:rsidRDefault="00281D9A" w:rsidP="00C93271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281D9A" w:rsidRPr="00CB24E7" w:rsidRDefault="00281D9A" w:rsidP="00C93271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281D9A" w:rsidRPr="00CB24E7" w:rsidRDefault="00281D9A" w:rsidP="00C93271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281D9A" w:rsidRPr="00CB24E7" w:rsidRDefault="00281D9A" w:rsidP="00C93271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9 г"/>
        </w:smartTagPr>
        <w:r w:rsidRPr="00CB24E7">
          <w:t>201</w:t>
        </w:r>
        <w:r>
          <w:t>9</w:t>
        </w:r>
        <w:r w:rsidRPr="00CB24E7">
          <w:t xml:space="preserve"> г</w:t>
        </w:r>
      </w:smartTag>
      <w:r w:rsidRPr="00CB24E7">
        <w:t xml:space="preserve">.       </w:t>
      </w:r>
    </w:p>
    <w:p w:rsidR="00281D9A" w:rsidRPr="00CB24E7" w:rsidRDefault="00281D9A" w:rsidP="00C93271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281D9A" w:rsidRDefault="00281D9A" w:rsidP="00C93271">
      <w:pPr>
        <w:jc w:val="center"/>
        <w:rPr>
          <w:b/>
        </w:rPr>
      </w:pPr>
    </w:p>
    <w:p w:rsidR="00281D9A" w:rsidRPr="00CB24E7" w:rsidRDefault="00281D9A" w:rsidP="00C93271">
      <w:pPr>
        <w:jc w:val="center"/>
        <w:rPr>
          <w:b/>
        </w:rPr>
      </w:pPr>
      <w:r w:rsidRPr="00CB24E7">
        <w:rPr>
          <w:b/>
        </w:rPr>
        <w:t>ПЛАН</w:t>
      </w:r>
    </w:p>
    <w:p w:rsidR="00281D9A" w:rsidRPr="00CB24E7" w:rsidRDefault="00281D9A" w:rsidP="00C93271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281D9A" w:rsidRPr="00CB24E7" w:rsidRDefault="00281D9A" w:rsidP="00C93271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МАРТ </w:t>
      </w:r>
      <w:r w:rsidRPr="00CB24E7">
        <w:rPr>
          <w:b/>
        </w:rPr>
        <w:t>месяц  20</w:t>
      </w:r>
      <w:r>
        <w:rPr>
          <w:b/>
        </w:rPr>
        <w:t>19</w:t>
      </w:r>
      <w:r w:rsidRPr="00CB24E7">
        <w:rPr>
          <w:b/>
        </w:rPr>
        <w:t xml:space="preserve"> года</w:t>
      </w:r>
    </w:p>
    <w:p w:rsidR="00281D9A" w:rsidRPr="00CB24E7" w:rsidRDefault="00281D9A" w:rsidP="0079041A">
      <w:pPr>
        <w:rPr>
          <w:b/>
        </w:rPr>
      </w:pPr>
    </w:p>
    <w:p w:rsidR="00281D9A" w:rsidRDefault="00281D9A" w:rsidP="00C93271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281D9A" w:rsidTr="00574EFC">
        <w:trPr>
          <w:trHeight w:val="557"/>
        </w:trPr>
        <w:tc>
          <w:tcPr>
            <w:tcW w:w="959" w:type="dxa"/>
          </w:tcPr>
          <w:p w:rsidR="00281D9A" w:rsidRPr="00B27872" w:rsidRDefault="00281D9A" w:rsidP="00574EFC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281D9A" w:rsidRPr="00B27872" w:rsidRDefault="00281D9A" w:rsidP="00574EFC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281D9A" w:rsidRPr="00B27872" w:rsidRDefault="00281D9A" w:rsidP="00574EFC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281D9A" w:rsidRPr="00B27872" w:rsidRDefault="00281D9A" w:rsidP="00574EFC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281D9A" w:rsidRPr="00B27872" w:rsidRDefault="00281D9A" w:rsidP="00574EFC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281D9A" w:rsidRPr="00B27872" w:rsidRDefault="00281D9A" w:rsidP="00574EFC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281D9A" w:rsidRPr="00B27872" w:rsidRDefault="00281D9A" w:rsidP="00574EFC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День борьбы с наркоманией и наркобизнесом</w:t>
            </w:r>
          </w:p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 xml:space="preserve">«Скажи жизни Да!»  </w:t>
            </w:r>
          </w:p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Урок  здоровья  12+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01.03.2019</w:t>
            </w:r>
          </w:p>
          <w:p w:rsidR="00281D9A" w:rsidRPr="00847790" w:rsidRDefault="00281D9A" w:rsidP="00847790">
            <w:r w:rsidRPr="00847790">
              <w:t>11.00.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СОШ №1 г.Белореченска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 xml:space="preserve">К  Всемирному дню поэзии </w:t>
            </w:r>
          </w:p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«Мои любимые стихи»</w:t>
            </w:r>
          </w:p>
          <w:p w:rsidR="00281D9A" w:rsidRPr="00847790" w:rsidRDefault="00281D9A" w:rsidP="00847790">
            <w:r w:rsidRPr="00847790">
              <w:t>Открытое заседание литературного объединения «Вертикаль»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02.03.2019</w:t>
            </w:r>
          </w:p>
          <w:p w:rsidR="00281D9A" w:rsidRPr="00847790" w:rsidRDefault="00281D9A" w:rsidP="00847790">
            <w:r w:rsidRPr="00847790">
              <w:t>10.00.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Центральная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«Защитники государства русского» </w:t>
            </w:r>
          </w:p>
          <w:p w:rsidR="00281D9A" w:rsidRPr="00847790" w:rsidRDefault="00281D9A" w:rsidP="00847790">
            <w:pPr>
              <w:rPr>
                <w:b/>
              </w:rPr>
            </w:pPr>
            <w:r w:rsidRPr="00847790">
              <w:t>Рекомендательный  список художественной литературы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03.03.2019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rPr>
                <w:bCs/>
              </w:rPr>
              <w:t>«Честная Масленица Широкая Боярыня»</w:t>
            </w:r>
            <w:r w:rsidRPr="00847790">
              <w:t xml:space="preserve"> </w:t>
            </w:r>
          </w:p>
          <w:p w:rsidR="00281D9A" w:rsidRPr="00847790" w:rsidRDefault="00281D9A" w:rsidP="00847790">
            <w:pPr>
              <w:rPr>
                <w:b/>
                <w:bCs/>
              </w:rPr>
            </w:pPr>
            <w:r w:rsidRPr="00847790">
              <w:t>Час интересных сообщений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04.03.2019</w:t>
            </w:r>
          </w:p>
          <w:p w:rsidR="00281D9A" w:rsidRPr="00847790" w:rsidRDefault="00281D9A" w:rsidP="00847790">
            <w:r w:rsidRPr="00847790">
              <w:t>10.00.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ВОС г.Белореченска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Масленица </w:t>
            </w:r>
          </w:p>
          <w:p w:rsidR="00281D9A" w:rsidRPr="00847790" w:rsidRDefault="00281D9A" w:rsidP="00847790">
            <w:r w:rsidRPr="00847790">
              <w:t>«Солнышко красно, гори, гори ясно»</w:t>
            </w:r>
          </w:p>
          <w:p w:rsidR="00281D9A" w:rsidRPr="00847790" w:rsidRDefault="00281D9A" w:rsidP="00847790">
            <w:r w:rsidRPr="00847790">
              <w:t>Праздник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04.03.2019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«Закон обо мне и мне, о законе» </w:t>
            </w:r>
          </w:p>
          <w:p w:rsidR="00281D9A" w:rsidRPr="00847790" w:rsidRDefault="00281D9A" w:rsidP="00847790">
            <w:pPr>
              <w:rPr>
                <w:b/>
              </w:rPr>
            </w:pPr>
            <w:r w:rsidRPr="00847790">
              <w:t>Серия буклетов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04.03.2019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«Страна Вообразилия»</w:t>
            </w:r>
          </w:p>
          <w:p w:rsidR="00281D9A" w:rsidRPr="00847790" w:rsidRDefault="00281D9A" w:rsidP="00847790">
            <w:r w:rsidRPr="00847790">
              <w:t>Литературный круиз по книгам Б. Заходера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05.03.2019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 xml:space="preserve">Детская библиотека 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Участие в реализации программы «Соучастие». </w:t>
            </w:r>
          </w:p>
          <w:p w:rsidR="00281D9A" w:rsidRPr="00847790" w:rsidRDefault="00281D9A" w:rsidP="00847790">
            <w:r w:rsidRPr="00847790">
              <w:t>Познавательная  игра 0+</w:t>
            </w:r>
          </w:p>
        </w:tc>
        <w:tc>
          <w:tcPr>
            <w:tcW w:w="1701" w:type="dxa"/>
          </w:tcPr>
          <w:p w:rsidR="00281D9A" w:rsidRPr="00847790" w:rsidRDefault="00281D9A" w:rsidP="00847790">
            <w:pPr>
              <w:tabs>
                <w:tab w:val="left" w:pos="3540"/>
              </w:tabs>
            </w:pPr>
            <w:r w:rsidRPr="00847790">
              <w:t>05.03.2019</w:t>
            </w:r>
          </w:p>
          <w:p w:rsidR="00281D9A" w:rsidRPr="00847790" w:rsidRDefault="00281D9A" w:rsidP="00847790">
            <w:pPr>
              <w:tabs>
                <w:tab w:val="left" w:pos="3540"/>
              </w:tabs>
            </w:pPr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«Разрешите Вас поздравить!» </w:t>
            </w:r>
          </w:p>
          <w:p w:rsidR="00281D9A" w:rsidRPr="00847790" w:rsidRDefault="00281D9A" w:rsidP="00847790">
            <w:r w:rsidRPr="00847790">
              <w:t>Литературно-музыкальная композиция   0+</w:t>
            </w:r>
          </w:p>
        </w:tc>
        <w:tc>
          <w:tcPr>
            <w:tcW w:w="1701" w:type="dxa"/>
          </w:tcPr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05.03.2019</w:t>
            </w:r>
          </w:p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Всемирный день чтения вслух</w:t>
            </w:r>
          </w:p>
          <w:p w:rsidR="00281D9A" w:rsidRPr="00847790" w:rsidRDefault="00281D9A" w:rsidP="00847790">
            <w:r w:rsidRPr="00847790">
              <w:t>«Классный чемпионат по чтению»</w:t>
            </w:r>
          </w:p>
          <w:p w:rsidR="00281D9A" w:rsidRPr="00847790" w:rsidRDefault="00281D9A" w:rsidP="00847790">
            <w:r w:rsidRPr="00847790">
              <w:t>День чтения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06.03.2019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Ко Дню 8 Марта</w:t>
            </w:r>
          </w:p>
          <w:p w:rsidR="00281D9A" w:rsidRPr="00847790" w:rsidRDefault="00281D9A" w:rsidP="00847790">
            <w:r w:rsidRPr="00847790">
              <w:t xml:space="preserve"> «В марте есть такой денек»</w:t>
            </w:r>
          </w:p>
          <w:p w:rsidR="00281D9A" w:rsidRPr="00847790" w:rsidRDefault="00281D9A" w:rsidP="00847790">
            <w:r w:rsidRPr="00847790">
              <w:t>Литературный праздник</w:t>
            </w:r>
            <w:r>
              <w:t xml:space="preserve"> </w:t>
            </w:r>
            <w:r w:rsidRPr="00847790">
              <w:t>0 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07.03.2019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rPr>
                <w:bCs/>
              </w:rPr>
              <w:t>«Великий землянин Ю.Гагарин</w:t>
            </w:r>
            <w:r w:rsidRPr="00847790">
              <w:t xml:space="preserve">» </w:t>
            </w:r>
          </w:p>
          <w:p w:rsidR="00281D9A" w:rsidRPr="00847790" w:rsidRDefault="00281D9A" w:rsidP="00847790">
            <w:r w:rsidRPr="00847790">
              <w:t>Книжная  выставка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 xml:space="preserve">09.03.2019 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Центральная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Default="00281D9A" w:rsidP="00847790">
            <w:r w:rsidRPr="00847790">
              <w:t>Информационные вестники Белоречья «БиблиоМозаика»</w:t>
            </w:r>
          </w:p>
          <w:p w:rsidR="00281D9A" w:rsidRPr="00847790" w:rsidRDefault="00281D9A" w:rsidP="00847790">
            <w:r w:rsidRPr="00847790">
              <w:t>Информационный вестник0+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10.03.2019</w:t>
            </w:r>
          </w:p>
          <w:p w:rsidR="00281D9A" w:rsidRPr="00847790" w:rsidRDefault="00281D9A" w:rsidP="00847790">
            <w:r w:rsidRPr="00847790">
              <w:t>24.03.2019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bCs/>
                <w:color w:val="000000"/>
              </w:rPr>
            </w:pPr>
            <w:r w:rsidRPr="00847790">
              <w:rPr>
                <w:bCs/>
                <w:color w:val="000000"/>
              </w:rPr>
              <w:t xml:space="preserve">К  100-летию со дня рождения Алексея Ивановича Фатьянова (1919-1959). </w:t>
            </w:r>
          </w:p>
          <w:p w:rsidR="00281D9A" w:rsidRPr="00847790" w:rsidRDefault="00281D9A" w:rsidP="00847790">
            <w:r w:rsidRPr="00847790">
              <w:rPr>
                <w:bCs/>
                <w:color w:val="000000"/>
              </w:rPr>
              <w:t>«Лирика Фатьянова»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11.03.2019</w:t>
            </w:r>
          </w:p>
          <w:p w:rsidR="00281D9A" w:rsidRPr="00847790" w:rsidRDefault="00281D9A" w:rsidP="00847790">
            <w:r w:rsidRPr="00847790">
              <w:t>10.00.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ВОС г.Белореченска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color w:val="000000"/>
              </w:rPr>
            </w:pPr>
            <w:r w:rsidRPr="00847790">
              <w:t>«</w:t>
            </w:r>
            <w:r w:rsidRPr="00847790">
              <w:rPr>
                <w:bCs/>
              </w:rPr>
              <w:t>Знаете, каким он парнем был?»</w:t>
            </w:r>
            <w:r w:rsidRPr="00847790">
              <w:rPr>
                <w:color w:val="000000"/>
              </w:rPr>
              <w:t xml:space="preserve"> </w:t>
            </w:r>
          </w:p>
          <w:p w:rsidR="00281D9A" w:rsidRPr="00847790" w:rsidRDefault="00281D9A" w:rsidP="00847790">
            <w:r w:rsidRPr="00847790">
              <w:rPr>
                <w:color w:val="000000"/>
              </w:rPr>
              <w:t>Вечер-портрет    12+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14.03.2019</w:t>
            </w:r>
          </w:p>
          <w:p w:rsidR="00281D9A" w:rsidRPr="00847790" w:rsidRDefault="00281D9A" w:rsidP="00847790">
            <w:r w:rsidRPr="00847790">
              <w:t>11.00.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СОШ №1 г.Белореченска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tabs>
                <w:tab w:val="center" w:pos="4677"/>
                <w:tab w:val="left" w:pos="8460"/>
              </w:tabs>
            </w:pPr>
            <w:r w:rsidRPr="00847790">
              <w:t>«Информационные вестник Парус»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15.03.2019</w:t>
            </w:r>
          </w:p>
          <w:p w:rsidR="00281D9A" w:rsidRPr="00847790" w:rsidRDefault="00281D9A" w:rsidP="00847790">
            <w:r w:rsidRPr="00847790">
              <w:t>25.03.2019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Ко</w:t>
            </w:r>
            <w:r>
              <w:rPr>
                <w:bCs/>
              </w:rPr>
              <w:t xml:space="preserve"> </w:t>
            </w:r>
            <w:r w:rsidRPr="00847790">
              <w:rPr>
                <w:bCs/>
              </w:rPr>
              <w:t xml:space="preserve"> Дню православной  книги </w:t>
            </w:r>
          </w:p>
          <w:p w:rsidR="00281D9A" w:rsidRPr="00847790" w:rsidRDefault="00281D9A" w:rsidP="00847790">
            <w:r w:rsidRPr="00847790">
              <w:rPr>
                <w:bCs/>
              </w:rPr>
              <w:t xml:space="preserve">«Сокровища мудрости духовной»  </w:t>
            </w:r>
            <w:r w:rsidRPr="00847790">
              <w:t xml:space="preserve">  </w:t>
            </w:r>
          </w:p>
          <w:p w:rsidR="00281D9A" w:rsidRPr="00847790" w:rsidRDefault="00281D9A" w:rsidP="00847790">
            <w:r w:rsidRPr="00847790">
              <w:t>выставка –коллекция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 xml:space="preserve">16.03.2019 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Центральная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95 лет журналу «Мурзилка» (май 1924)</w:t>
            </w:r>
          </w:p>
          <w:p w:rsidR="00281D9A" w:rsidRPr="00847790" w:rsidRDefault="00281D9A" w:rsidP="00847790">
            <w:r w:rsidRPr="00847790">
              <w:t>95 лет журналу «Пионер» (март 1924)</w:t>
            </w:r>
          </w:p>
          <w:p w:rsidR="00281D9A" w:rsidRPr="00847790" w:rsidRDefault="00281D9A" w:rsidP="00847790">
            <w:r w:rsidRPr="00847790">
              <w:t>«Пусть не прожить без Интернета, но любим мы читать журналы и газеты»</w:t>
            </w:r>
          </w:p>
          <w:p w:rsidR="00281D9A" w:rsidRPr="00847790" w:rsidRDefault="00281D9A" w:rsidP="00847790">
            <w:r w:rsidRPr="00847790">
              <w:t xml:space="preserve">День периодических изданий  0+  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18.03. 2019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«В русской избушке на лесной опушке»</w:t>
            </w:r>
          </w:p>
          <w:p w:rsidR="00281D9A" w:rsidRPr="00847790" w:rsidRDefault="00281D9A" w:rsidP="00847790">
            <w:r w:rsidRPr="00847790">
              <w:t>Час  сказок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19.03.2019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«Прямо по курсу-Интернет»</w:t>
            </w:r>
          </w:p>
          <w:p w:rsidR="00281D9A" w:rsidRPr="00847790" w:rsidRDefault="00281D9A" w:rsidP="00847790">
            <w:r w:rsidRPr="00847790">
              <w:rPr>
                <w:bCs/>
              </w:rPr>
              <w:t>Презентация 0 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20.03.2019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«Моя Россия, моя история» </w:t>
            </w:r>
          </w:p>
          <w:p w:rsidR="00281D9A" w:rsidRPr="00847790" w:rsidRDefault="00281D9A" w:rsidP="00847790">
            <w:pPr>
              <w:rPr>
                <w:b/>
              </w:rPr>
            </w:pPr>
            <w:r w:rsidRPr="00847790">
              <w:t>Книжная выставка  6+</w:t>
            </w:r>
          </w:p>
        </w:tc>
        <w:tc>
          <w:tcPr>
            <w:tcW w:w="1701" w:type="dxa"/>
          </w:tcPr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20.03.2019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К Всемирному дню поэзии</w:t>
            </w:r>
          </w:p>
          <w:p w:rsidR="00281D9A" w:rsidRPr="00847790" w:rsidRDefault="00281D9A" w:rsidP="00847790">
            <w:r w:rsidRPr="00847790">
              <w:t>«Властительница дум, и чувств царица»</w:t>
            </w:r>
          </w:p>
          <w:p w:rsidR="00281D9A" w:rsidRPr="00847790" w:rsidRDefault="00281D9A" w:rsidP="00847790">
            <w:r w:rsidRPr="00847790">
              <w:t>Поэтический час  6+</w:t>
            </w:r>
          </w:p>
        </w:tc>
        <w:tc>
          <w:tcPr>
            <w:tcW w:w="1701" w:type="dxa"/>
          </w:tcPr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21.03.2019</w:t>
            </w:r>
          </w:p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День Земли, всемирный День Леса </w:t>
            </w:r>
          </w:p>
          <w:p w:rsidR="00281D9A" w:rsidRPr="00847790" w:rsidRDefault="00281D9A" w:rsidP="00847790">
            <w:r w:rsidRPr="00847790">
              <w:t xml:space="preserve">125 лет со дня рождения Виталия Валентиновича Бианки </w:t>
            </w:r>
          </w:p>
          <w:p w:rsidR="00281D9A" w:rsidRPr="00847790" w:rsidRDefault="00281D9A" w:rsidP="00847790">
            <w:r w:rsidRPr="00847790">
              <w:t>"Мир по имени Бианки"</w:t>
            </w:r>
          </w:p>
          <w:p w:rsidR="00281D9A" w:rsidRPr="00847790" w:rsidRDefault="00281D9A" w:rsidP="00847790">
            <w:r w:rsidRPr="00847790">
              <w:t>Литературная игра 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21.03.2019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«Не только знать, но и соблюдать» </w:t>
            </w:r>
          </w:p>
          <w:p w:rsidR="00281D9A" w:rsidRPr="00847790" w:rsidRDefault="00281D9A" w:rsidP="00847790">
            <w:pPr>
              <w:rPr>
                <w:b/>
              </w:rPr>
            </w:pPr>
            <w:r w:rsidRPr="00847790">
              <w:t>Беседа  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21.03.2019</w:t>
            </w:r>
          </w:p>
          <w:p w:rsidR="00281D9A" w:rsidRPr="00847790" w:rsidRDefault="00281D9A" w:rsidP="00847790">
            <w:r w:rsidRPr="00847790">
              <w:t>13.30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Ко Дню мартовского кота в Третьяковской галерее</w:t>
            </w:r>
          </w:p>
          <w:p w:rsidR="00281D9A" w:rsidRPr="00847790" w:rsidRDefault="00281D9A" w:rsidP="00847790">
            <w:r w:rsidRPr="00847790">
              <w:t>«МурМурыч приглашает!»</w:t>
            </w:r>
          </w:p>
          <w:p w:rsidR="00281D9A" w:rsidRPr="00847790" w:rsidRDefault="00281D9A" w:rsidP="00847790">
            <w:r w:rsidRPr="00847790">
              <w:t>Виртуальная</w:t>
            </w:r>
            <w:r w:rsidRPr="00847790">
              <w:rPr>
                <w:bCs/>
              </w:rPr>
              <w:t xml:space="preserve"> экскурсия 0 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22.03. 2019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НЕДЕЛЯ детской и юношеской книги</w:t>
            </w:r>
          </w:p>
          <w:p w:rsidR="00281D9A" w:rsidRPr="00847790" w:rsidRDefault="00281D9A" w:rsidP="00847790">
            <w:r w:rsidRPr="00847790">
              <w:t xml:space="preserve">90 лет со дня рождения русской писательницы и художницы Татьяны Ивановны Александровой </w:t>
            </w:r>
          </w:p>
          <w:p w:rsidR="00281D9A" w:rsidRDefault="00281D9A" w:rsidP="00847790">
            <w:r w:rsidRPr="00847790">
              <w:t xml:space="preserve">«Домовёнок Кузька и друзья» </w:t>
            </w:r>
          </w:p>
          <w:p w:rsidR="00281D9A" w:rsidRPr="00847790" w:rsidRDefault="00281D9A" w:rsidP="00847790">
            <w:r w:rsidRPr="00847790">
              <w:t>Литературное путешествие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25.03.2019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НЕДЕЛЯ детской и юношеской книги </w:t>
            </w:r>
          </w:p>
          <w:p w:rsidR="00281D9A" w:rsidRPr="00847790" w:rsidRDefault="00281D9A" w:rsidP="00847790">
            <w:r w:rsidRPr="00847790">
              <w:t>195 лет со дня рождения русского писателя и педагога Константина Дмитриевича Ушинского (1824–1871)</w:t>
            </w:r>
          </w:p>
          <w:p w:rsidR="00281D9A" w:rsidRPr="00847790" w:rsidRDefault="00281D9A" w:rsidP="00847790">
            <w:r w:rsidRPr="00847790">
              <w:t>«Волшебная мудрость книг Ушинского»</w:t>
            </w:r>
          </w:p>
          <w:p w:rsidR="00281D9A" w:rsidRPr="00847790" w:rsidRDefault="00281D9A" w:rsidP="00847790">
            <w:r w:rsidRPr="00847790">
              <w:t>Литературное путешествие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26.03.2019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НЕДЕЛЯ детской и юношеской книги </w:t>
            </w:r>
          </w:p>
          <w:p w:rsidR="00281D9A" w:rsidRPr="00847790" w:rsidRDefault="00281D9A" w:rsidP="00847790">
            <w:r w:rsidRPr="00847790">
              <w:t xml:space="preserve">«Чудесная страна КНИГ» </w:t>
            </w:r>
          </w:p>
          <w:p w:rsidR="00281D9A" w:rsidRPr="00847790" w:rsidRDefault="00281D9A" w:rsidP="00847790">
            <w:r w:rsidRPr="00847790">
              <w:t>Представления книг 0+</w:t>
            </w:r>
          </w:p>
        </w:tc>
        <w:tc>
          <w:tcPr>
            <w:tcW w:w="1701" w:type="dxa"/>
          </w:tcPr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26.03.2019</w:t>
            </w:r>
          </w:p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НЕДЕЛЯ детской и юношеской книги </w:t>
            </w:r>
          </w:p>
          <w:p w:rsidR="00281D9A" w:rsidRPr="00847790" w:rsidRDefault="00281D9A" w:rsidP="00847790">
            <w:r w:rsidRPr="00847790">
              <w:t>120 лет со дня рождения русского писателя Юрия Карловича Олеши (1899–1960)</w:t>
            </w:r>
          </w:p>
          <w:p w:rsidR="00281D9A" w:rsidRPr="00847790" w:rsidRDefault="00281D9A" w:rsidP="00847790">
            <w:r w:rsidRPr="00847790">
              <w:t>«Путешествие в город трёх толстяков»</w:t>
            </w:r>
          </w:p>
          <w:p w:rsidR="00281D9A" w:rsidRPr="00847790" w:rsidRDefault="00281D9A" w:rsidP="00847790">
            <w:r w:rsidRPr="00847790">
              <w:t>Литературный час</w:t>
            </w:r>
            <w:r w:rsidRPr="00847790">
              <w:tab/>
              <w:t xml:space="preserve"> 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27.03.2019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«Почитаем, поиграем, отдохнем, время с пользой проведем»</w:t>
            </w:r>
          </w:p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 xml:space="preserve">Литературно-сказочный час </w:t>
            </w:r>
            <w:r w:rsidRPr="00847790">
              <w:rPr>
                <w:bCs/>
              </w:rPr>
              <w:tab/>
              <w:t>0+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28.03.2019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 xml:space="preserve">«Наша гордость и надежда» </w:t>
            </w:r>
          </w:p>
          <w:p w:rsidR="00281D9A" w:rsidRPr="00847790" w:rsidRDefault="00281D9A" w:rsidP="00847790">
            <w:r w:rsidRPr="00847790">
              <w:t>Встреча с творческой и др. молодежью 6+</w:t>
            </w:r>
          </w:p>
        </w:tc>
        <w:tc>
          <w:tcPr>
            <w:tcW w:w="1701" w:type="dxa"/>
          </w:tcPr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28.03.2019</w:t>
            </w:r>
          </w:p>
          <w:p w:rsidR="00281D9A" w:rsidRPr="00847790" w:rsidRDefault="00281D9A" w:rsidP="00847790">
            <w:pPr>
              <w:pStyle w:val="BodyText"/>
              <w:jc w:val="left"/>
              <w:rPr>
                <w:sz w:val="24"/>
                <w:szCs w:val="24"/>
              </w:rPr>
            </w:pPr>
            <w:r w:rsidRPr="00847790">
              <w:rPr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Юношеская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Шарян Н.Г.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pPr>
              <w:rPr>
                <w:b/>
                <w:bCs/>
              </w:rPr>
            </w:pPr>
            <w:r w:rsidRPr="00847790">
              <w:rPr>
                <w:bCs/>
              </w:rPr>
              <w:t>НЕДЕЛЯ детской и юношеской книги</w:t>
            </w:r>
            <w:r w:rsidRPr="00847790">
              <w:rPr>
                <w:b/>
                <w:bCs/>
              </w:rPr>
              <w:t xml:space="preserve">  </w:t>
            </w:r>
          </w:p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90 лет со дня рождения русской писательницы и переводчицы Ирины Петровны Токмаковой (1929–2018)</w:t>
            </w:r>
          </w:p>
          <w:p w:rsidR="00281D9A" w:rsidRPr="00847790" w:rsidRDefault="00281D9A" w:rsidP="00847790">
            <w:pPr>
              <w:rPr>
                <w:bCs/>
              </w:rPr>
            </w:pPr>
            <w:r w:rsidRPr="00847790">
              <w:rPr>
                <w:bCs/>
              </w:rPr>
              <w:t>«Аля, Кляксич и компания»</w:t>
            </w:r>
          </w:p>
          <w:p w:rsidR="00281D9A" w:rsidRPr="00847790" w:rsidRDefault="00281D9A" w:rsidP="00847790">
            <w:pPr>
              <w:rPr>
                <w:b/>
                <w:bCs/>
              </w:rPr>
            </w:pPr>
            <w:r w:rsidRPr="00847790">
              <w:rPr>
                <w:bCs/>
              </w:rPr>
              <w:t>Литературная игра 0+</w:t>
            </w:r>
            <w:r w:rsidRPr="00847790">
              <w:rPr>
                <w:bCs/>
              </w:rPr>
              <w:tab/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>29.03.2019</w:t>
            </w:r>
          </w:p>
          <w:p w:rsidR="00281D9A" w:rsidRPr="00847790" w:rsidRDefault="00281D9A" w:rsidP="00847790">
            <w:r w:rsidRPr="00847790">
              <w:t>11.00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Детская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Нестерова С.В.</w:t>
            </w:r>
          </w:p>
        </w:tc>
      </w:tr>
      <w:tr w:rsidR="00281D9A" w:rsidRPr="00AA09D0" w:rsidTr="00574EFC">
        <w:trPr>
          <w:trHeight w:val="345"/>
        </w:trPr>
        <w:tc>
          <w:tcPr>
            <w:tcW w:w="959" w:type="dxa"/>
          </w:tcPr>
          <w:p w:rsidR="00281D9A" w:rsidRPr="00AA09D0" w:rsidRDefault="00281D9A" w:rsidP="00F33011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281D9A" w:rsidRPr="00847790" w:rsidRDefault="00281D9A" w:rsidP="00847790">
            <w:r w:rsidRPr="00847790">
              <w:t>«Писатели-юбиляры»</w:t>
            </w:r>
          </w:p>
          <w:p w:rsidR="00281D9A" w:rsidRPr="00847790" w:rsidRDefault="00281D9A" w:rsidP="00847790">
            <w:r w:rsidRPr="00847790">
              <w:t xml:space="preserve"> Литературный  календарь      6+</w:t>
            </w:r>
          </w:p>
        </w:tc>
        <w:tc>
          <w:tcPr>
            <w:tcW w:w="1701" w:type="dxa"/>
          </w:tcPr>
          <w:p w:rsidR="00281D9A" w:rsidRPr="00847790" w:rsidRDefault="00281D9A" w:rsidP="00847790">
            <w:r w:rsidRPr="00847790">
              <w:t xml:space="preserve">Март </w:t>
            </w:r>
          </w:p>
        </w:tc>
        <w:tc>
          <w:tcPr>
            <w:tcW w:w="2268" w:type="dxa"/>
          </w:tcPr>
          <w:p w:rsidR="00281D9A" w:rsidRPr="00847790" w:rsidRDefault="00281D9A" w:rsidP="00847790">
            <w:r w:rsidRPr="00847790">
              <w:t>Центральная библиотека</w:t>
            </w:r>
          </w:p>
        </w:tc>
        <w:tc>
          <w:tcPr>
            <w:tcW w:w="1701" w:type="dxa"/>
          </w:tcPr>
          <w:p w:rsidR="00281D9A" w:rsidRPr="00847790" w:rsidRDefault="00281D9A" w:rsidP="00847790"/>
        </w:tc>
        <w:tc>
          <w:tcPr>
            <w:tcW w:w="2340" w:type="dxa"/>
          </w:tcPr>
          <w:p w:rsidR="00281D9A" w:rsidRPr="00847790" w:rsidRDefault="00281D9A" w:rsidP="00847790">
            <w:r w:rsidRPr="00847790">
              <w:t>Бадьянова Л.С.</w:t>
            </w:r>
          </w:p>
        </w:tc>
      </w:tr>
    </w:tbl>
    <w:p w:rsidR="00281D9A" w:rsidRPr="00AA09D0" w:rsidRDefault="00281D9A" w:rsidP="00C93271">
      <w:pPr>
        <w:rPr>
          <w:rFonts w:ascii="Monotype Corsiva" w:hAnsi="Monotype Corsiva"/>
        </w:rPr>
      </w:pPr>
    </w:p>
    <w:p w:rsidR="00281D9A" w:rsidRDefault="00281D9A">
      <w:r w:rsidRPr="00CB24E7">
        <w:t xml:space="preserve">  </w:t>
      </w:r>
      <w:r>
        <w:t xml:space="preserve">                               </w:t>
      </w:r>
      <w:r w:rsidRPr="00CB24E7">
        <w:t xml:space="preserve">  Директор МЦБ                                                                                                                                   Н.Н.КАСЮКЕВИЧ </w:t>
      </w:r>
    </w:p>
    <w:sectPr w:rsidR="00281D9A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hybridMultilevel"/>
    <w:tmpl w:val="0C2A201A"/>
    <w:lvl w:ilvl="0" w:tplc="DD6058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271"/>
    <w:rsid w:val="00281D9A"/>
    <w:rsid w:val="002D5519"/>
    <w:rsid w:val="004025FB"/>
    <w:rsid w:val="00574EFC"/>
    <w:rsid w:val="0079041A"/>
    <w:rsid w:val="00847790"/>
    <w:rsid w:val="008D320E"/>
    <w:rsid w:val="009B6057"/>
    <w:rsid w:val="00AA09D0"/>
    <w:rsid w:val="00B27872"/>
    <w:rsid w:val="00B82A36"/>
    <w:rsid w:val="00C6764D"/>
    <w:rsid w:val="00C93271"/>
    <w:rsid w:val="00CB24E7"/>
    <w:rsid w:val="00DC3500"/>
    <w:rsid w:val="00DC4C8C"/>
    <w:rsid w:val="00E9786E"/>
    <w:rsid w:val="00F3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93271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327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93271"/>
    <w:pPr>
      <w:ind w:left="720"/>
      <w:contextualSpacing/>
    </w:pPr>
  </w:style>
  <w:style w:type="character" w:customStyle="1" w:styleId="apple-converted-space">
    <w:name w:val="apple-converted-space"/>
    <w:uiPriority w:val="99"/>
    <w:rsid w:val="00C93271"/>
  </w:style>
  <w:style w:type="table" w:styleId="TableGrid">
    <w:name w:val="Table Grid"/>
    <w:basedOn w:val="TableNormal"/>
    <w:uiPriority w:val="99"/>
    <w:rsid w:val="00C932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B60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1003</Words>
  <Characters>5722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3</cp:revision>
  <dcterms:created xsi:type="dcterms:W3CDTF">2019-02-11T07:06:00Z</dcterms:created>
  <dcterms:modified xsi:type="dcterms:W3CDTF">2019-02-15T06:31:00Z</dcterms:modified>
</cp:coreProperties>
</file>