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B7" w:rsidRDefault="00B217B7" w:rsidP="00934401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388620</wp:posOffset>
            </wp:positionV>
            <wp:extent cx="2225040" cy="3112770"/>
            <wp:effectExtent l="171450" t="133350" r="365760" b="297180"/>
            <wp:wrapThrough wrapText="bothSides">
              <wp:wrapPolygon edited="0">
                <wp:start x="2034" y="-925"/>
                <wp:lineTo x="555" y="-793"/>
                <wp:lineTo x="-1664" y="397"/>
                <wp:lineTo x="-1295" y="22340"/>
                <wp:lineTo x="555" y="23662"/>
                <wp:lineTo x="1110" y="23662"/>
                <wp:lineTo x="22377" y="23662"/>
                <wp:lineTo x="22932" y="23662"/>
                <wp:lineTo x="24781" y="22605"/>
                <wp:lineTo x="24781" y="22340"/>
                <wp:lineTo x="24966" y="20357"/>
                <wp:lineTo x="24966" y="1190"/>
                <wp:lineTo x="25151" y="529"/>
                <wp:lineTo x="22932" y="-793"/>
                <wp:lineTo x="21452" y="-925"/>
                <wp:lineTo x="2034" y="-925"/>
              </wp:wrapPolygon>
            </wp:wrapThrough>
            <wp:docPr id="3" name="Рисунок 2" descr="D:\Рабочий стол\обзор\IMG_20221026_11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обзор\IMG_20221026_114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371" t="18509" r="17369" b="1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112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766B7" w:rsidRPr="00B95AE9"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-576580</wp:posOffset>
            </wp:positionV>
            <wp:extent cx="760095" cy="757555"/>
            <wp:effectExtent l="19050" t="0" r="1905" b="0"/>
            <wp:wrapThrough wrapText="bothSides">
              <wp:wrapPolygon edited="0">
                <wp:start x="-541" y="0"/>
                <wp:lineTo x="-541" y="21184"/>
                <wp:lineTo x="21654" y="21184"/>
                <wp:lineTo x="21654" y="0"/>
                <wp:lineTo x="-541" y="0"/>
              </wp:wrapPolygon>
            </wp:wrapThrough>
            <wp:docPr id="8" name="Рисунок 5" descr="D:\Рабочий стол\бренд\бренд библиотек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бренд\бренд библиотеки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Добрый день!</w:t>
      </w:r>
    </w:p>
    <w:p w:rsidR="00B217B7" w:rsidRPr="00B217B7" w:rsidRDefault="006766B7" w:rsidP="007E12D4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Отдел комплектования и обработки л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тературы </w:t>
      </w:r>
      <w:r w:rsidR="00B217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предлагает вашему вниманию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кн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г</w:t>
      </w:r>
      <w:r w:rsidR="00B217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у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нашего земляка, Белореченца </w:t>
      </w:r>
      <w:r w:rsidR="00B95AE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r w:rsidR="00B217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Александра 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Никулина «С </w:t>
      </w:r>
      <w:r w:rsidR="00D246EB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ме</w:t>
      </w:r>
      <w:r w:rsidR="00D246EB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ч</w:t>
      </w:r>
      <w:r w:rsidR="00D246EB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той о 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небе».</w:t>
      </w:r>
    </w:p>
    <w:p w:rsidR="00EA1A43" w:rsidRPr="00B217B7" w:rsidRDefault="00934401" w:rsidP="007E12D4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-2800350</wp:posOffset>
            </wp:positionH>
            <wp:positionV relativeFrom="paragraph">
              <wp:posOffset>2176780</wp:posOffset>
            </wp:positionV>
            <wp:extent cx="2205990" cy="3394710"/>
            <wp:effectExtent l="171450" t="133350" r="365760" b="300990"/>
            <wp:wrapThrough wrapText="bothSides">
              <wp:wrapPolygon edited="0">
                <wp:start x="2052" y="-848"/>
                <wp:lineTo x="560" y="-727"/>
                <wp:lineTo x="-1679" y="364"/>
                <wp:lineTo x="-1306" y="22424"/>
                <wp:lineTo x="560" y="23515"/>
                <wp:lineTo x="1119" y="23515"/>
                <wp:lineTo x="22383" y="23515"/>
                <wp:lineTo x="22943" y="23515"/>
                <wp:lineTo x="24622" y="22667"/>
                <wp:lineTo x="24622" y="22424"/>
                <wp:lineTo x="24995" y="20606"/>
                <wp:lineTo x="24995" y="1091"/>
                <wp:lineTo x="25181" y="485"/>
                <wp:lineTo x="22943" y="-727"/>
                <wp:lineTo x="21451" y="-848"/>
                <wp:lineTo x="2052" y="-848"/>
              </wp:wrapPolygon>
            </wp:wrapThrough>
            <wp:docPr id="5" name="Рисунок 5" descr="D:\Рабочий стол\IMG_20221026_14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IMG_20221026_144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545" t="3721" r="9617" b="6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3394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Бережно собранный материал,</w:t>
      </w:r>
      <w:r w:rsidR="00B95AE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бесце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н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ные свидетельства</w:t>
      </w:r>
      <w:r w:rsidR="003C4B0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B95AE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отраженные в книге</w:t>
      </w:r>
      <w:r w:rsidR="003C4B0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не с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о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трут в памяти подвиги наших русских летч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ков.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6766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Необыкновенной силой духа легенда</w:t>
      </w:r>
      <w:r w:rsidR="003C4B0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р</w:t>
      </w:r>
      <w:r w:rsidR="006766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он</w:t>
      </w:r>
      <w:r w:rsidR="006766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о</w:t>
      </w:r>
      <w:r w:rsidR="006766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го летчика</w:t>
      </w:r>
      <w:r w:rsidR="003C4B0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, </w:t>
      </w:r>
      <w:r w:rsidR="006766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главного героя книги – Ищенко Николая Александровича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r w:rsidR="003C4B0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книга с </w:t>
      </w:r>
      <w:r w:rsidR="006766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первых страниц вызывает огро</w:t>
      </w:r>
      <w:r w:rsidR="006766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м</w:t>
      </w:r>
      <w:r w:rsidR="006766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ный интерес.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>Читая ее</w:t>
      </w:r>
      <w:r w:rsidR="003C4B0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читатель окун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а</w:t>
      </w:r>
      <w:r w:rsidR="003C4B0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ется в судьб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у удивительного ч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е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ловека,</w:t>
      </w:r>
      <w:r w:rsidR="003C4B0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прошедшего за двенадцать лет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путь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от обычного парня до одного из лучших пил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о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тов авиации дальнего действия</w:t>
      </w:r>
      <w:r w:rsidR="005646E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5646E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Прикоснется к 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судьбе его боевых товарищей,</w:t>
      </w:r>
      <w:r w:rsidR="005646E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поразится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их смелости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,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беззаветной преданности летному делу.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Смотря на их фотографии ,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обязательно возникнет вопрос  из какой стали ковала</w:t>
      </w:r>
      <w:r w:rsidR="00B217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во</w:t>
      </w:r>
      <w:r w:rsidR="00B217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й</w:t>
      </w:r>
      <w:r w:rsidR="00B217B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на их героические характеры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?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Несомненно </w:t>
      </w:r>
      <w:r w:rsidR="001F45FD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читатель 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п</w:t>
      </w:r>
      <w:r w:rsidR="005646E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рочу</w:t>
      </w:r>
      <w:r w:rsidR="00CD5B29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r w:rsidR="005646E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ствует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1F45FD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каким качеством должен обладать пилот тя</w:t>
      </w:r>
      <w:r w:rsidR="001F45FD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жёлого бомбард</w:t>
      </w:r>
      <w:r w:rsidR="001F45FD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и</w:t>
      </w:r>
      <w:r w:rsidR="001F45FD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ровщика, в</w:t>
      </w:r>
      <w:r w:rsidR="005646E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спомнит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5646E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или узнает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8225F1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не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к</w:t>
      </w:r>
      <w:r w:rsidR="005646E7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о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торые факты из ист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о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рии войны.</w:t>
      </w:r>
      <w:r w:rsidR="001F45FD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Н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апример вы знали ,</w:t>
      </w:r>
      <w:r w:rsidR="001F45FD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что уже ч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е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рез полтора месяца после начала войны  наша 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дальная авиация успешно бомбила Бе</w:t>
      </w:r>
      <w:r w:rsidR="00020D18"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р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лин?</w:t>
      </w:r>
    </w:p>
    <w:p w:rsidR="007E12D4" w:rsidRDefault="007E12D4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12D4" w:rsidRDefault="007E12D4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12D4" w:rsidRDefault="007E12D4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6AA8" w:rsidRPr="00934401" w:rsidRDefault="007E12D4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-1348105</wp:posOffset>
            </wp:positionH>
            <wp:positionV relativeFrom="paragraph">
              <wp:posOffset>129540</wp:posOffset>
            </wp:positionV>
            <wp:extent cx="2880360" cy="1971040"/>
            <wp:effectExtent l="0" t="438150" r="0" b="410210"/>
            <wp:wrapThrough wrapText="bothSides">
              <wp:wrapPolygon edited="0">
                <wp:start x="21476" y="654"/>
                <wp:lineTo x="20190" y="-181"/>
                <wp:lineTo x="762" y="-181"/>
                <wp:lineTo x="333" y="445"/>
                <wp:lineTo x="333" y="654"/>
                <wp:lineTo x="333" y="20695"/>
                <wp:lineTo x="3190" y="21530"/>
                <wp:lineTo x="20190" y="21530"/>
                <wp:lineTo x="21476" y="20695"/>
                <wp:lineTo x="21476" y="654"/>
              </wp:wrapPolygon>
            </wp:wrapThrough>
            <wp:docPr id="7" name="Рисунок 3" descr="D:\Рабочий стол\обзор\IMG_20221026_11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обзор\IMG_20221026_113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00" t="8823" r="8846" b="1294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8036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На полях сражений наши деды</w:t>
      </w:r>
    </w:p>
    <w:p w:rsidR="00B86AA8" w:rsidRPr="00934401" w:rsidRDefault="00B86AA8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E1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Ратный долг свой отдали сполна,</w:t>
      </w:r>
    </w:p>
    <w:p w:rsidR="00B86AA8" w:rsidRPr="00934401" w:rsidRDefault="00B86AA8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 w:rsidR="007E1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Подвигами в л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топись Победы</w:t>
      </w:r>
      <w:r w:rsidR="0029668F" w:rsidRPr="0093440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</w:p>
    <w:p w:rsidR="00B86AA8" w:rsidRPr="00934401" w:rsidRDefault="00B86AA8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E12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Навсегда вписали имена</w:t>
      </w:r>
    </w:p>
    <w:p w:rsidR="00934401" w:rsidRPr="00934401" w:rsidRDefault="00934401" w:rsidP="00B86AA8">
      <w:pPr>
        <w:jc w:val="both"/>
        <w:rPr>
          <w:rFonts w:ascii="Times New Roman" w:hAnsi="Times New Roman" w:cs="Times New Roman"/>
          <w:b/>
          <w:lang w:val="ru-RU"/>
        </w:rPr>
      </w:pPr>
    </w:p>
    <w:p w:rsidR="00B86AA8" w:rsidRPr="00934401" w:rsidRDefault="007E12D4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Славный путь героев из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чаем,</w:t>
      </w:r>
    </w:p>
    <w:p w:rsidR="00B86AA8" w:rsidRPr="00934401" w:rsidRDefault="007E12D4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И в сердцах  заветы их храним.</w:t>
      </w:r>
    </w:p>
    <w:p w:rsidR="00B86AA8" w:rsidRPr="00934401" w:rsidRDefault="007E12D4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Словно эстаф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ту всё, что знаем,</w:t>
      </w:r>
    </w:p>
    <w:p w:rsidR="00B86AA8" w:rsidRPr="00934401" w:rsidRDefault="00B86AA8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В руки молодых перед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дим.</w:t>
      </w:r>
    </w:p>
    <w:p w:rsidR="00934401" w:rsidRPr="00934401" w:rsidRDefault="007E12D4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-1186815</wp:posOffset>
            </wp:positionH>
            <wp:positionV relativeFrom="paragraph">
              <wp:posOffset>94615</wp:posOffset>
            </wp:positionV>
            <wp:extent cx="3337560" cy="2156460"/>
            <wp:effectExtent l="0" t="571500" r="0" b="548640"/>
            <wp:wrapThrough wrapText="bothSides">
              <wp:wrapPolygon edited="0">
                <wp:start x="21477" y="572"/>
                <wp:lineTo x="20367" y="-191"/>
                <wp:lineTo x="1258" y="-191"/>
                <wp:lineTo x="271" y="382"/>
                <wp:lineTo x="271" y="572"/>
                <wp:lineTo x="271" y="20799"/>
                <wp:lineTo x="5696" y="21562"/>
                <wp:lineTo x="20367" y="21562"/>
                <wp:lineTo x="21477" y="20799"/>
                <wp:lineTo x="21477" y="572"/>
              </wp:wrapPolygon>
            </wp:wrapThrough>
            <wp:docPr id="16" name="Рисунок 2" descr="D:\Рабочий стол\обзор\IMG_20221026_11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обзор\IMG_20221026_114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973" r="5960" b="1048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3756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B86AA8" w:rsidRPr="00934401" w:rsidRDefault="00B86AA8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Не сотрется в памяти б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лое,</w:t>
      </w:r>
    </w:p>
    <w:p w:rsidR="00B86AA8" w:rsidRPr="00934401" w:rsidRDefault="00B86AA8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Времени не оборвётся нить.</w:t>
      </w:r>
    </w:p>
    <w:p w:rsidR="00934401" w:rsidRPr="00934401" w:rsidRDefault="00B86AA8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Верим мы ,что подвиги гер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>ев</w:t>
      </w:r>
    </w:p>
    <w:p w:rsidR="00EA1A43" w:rsidRPr="00934401" w:rsidRDefault="003F328A" w:rsidP="00B86A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4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Их потомки смогут повт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B86AA8" w:rsidRPr="00934401">
        <w:rPr>
          <w:rFonts w:ascii="Times New Roman" w:hAnsi="Times New Roman" w:cs="Times New Roman"/>
          <w:b/>
          <w:sz w:val="28"/>
          <w:szCs w:val="28"/>
          <w:lang w:val="ru-RU"/>
        </w:rPr>
        <w:t>рить</w:t>
      </w:r>
    </w:p>
    <w:p w:rsidR="00EA1A43" w:rsidRPr="00934401" w:rsidRDefault="00EA1A43" w:rsidP="00EA1A4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12D4" w:rsidRDefault="007E12D4" w:rsidP="007E12D4">
      <w:pPr>
        <w:ind w:firstLine="851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7E12D4" w:rsidRDefault="007E12D4" w:rsidP="007E12D4">
      <w:pPr>
        <w:ind w:firstLine="851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207010</wp:posOffset>
            </wp:positionV>
            <wp:extent cx="3489960" cy="2384425"/>
            <wp:effectExtent l="0" t="533400" r="0" b="511175"/>
            <wp:wrapThrough wrapText="bothSides">
              <wp:wrapPolygon edited="0">
                <wp:start x="21480" y="515"/>
                <wp:lineTo x="20419" y="-175"/>
                <wp:lineTo x="611" y="-175"/>
                <wp:lineTo x="257" y="342"/>
                <wp:lineTo x="257" y="515"/>
                <wp:lineTo x="257" y="20878"/>
                <wp:lineTo x="6388" y="21568"/>
                <wp:lineTo x="20419" y="21568"/>
                <wp:lineTo x="21480" y="20878"/>
                <wp:lineTo x="21480" y="515"/>
              </wp:wrapPolygon>
            </wp:wrapThrough>
            <wp:docPr id="2" name="Рисунок 1" descr="D:\Рабочий стол\обзор\IMG_20221026_11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бзор\IMG_20221026_1139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144" t="3056" r="4808" b="1323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89960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934401" w:rsidRPr="007E12D4" w:rsidRDefault="007E12D4" w:rsidP="007E12D4">
      <w:pPr>
        <w:ind w:firstLine="851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Книга издана на средства гранта Губернатора Кубани и читается с н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е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поддельным интересом на одном д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ы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хани, преподнося подрастающему п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о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колению урок па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т</w:t>
      </w:r>
      <w:r w:rsidRPr="00B217B7">
        <w:rPr>
          <w:rFonts w:ascii="Times New Roman" w:hAnsi="Times New Roman" w:cs="Times New Roman"/>
          <w:i w:val="0"/>
          <w:sz w:val="32"/>
          <w:szCs w:val="32"/>
          <w:lang w:val="ru-RU"/>
        </w:rPr>
        <w:t>риотизма, героизма и преданности своей стране.</w:t>
      </w:r>
    </w:p>
    <w:p w:rsidR="00B217B7" w:rsidRPr="00934401" w:rsidRDefault="00B86AA8" w:rsidP="00934401">
      <w:pPr>
        <w:jc w:val="both"/>
        <w:rPr>
          <w:rFonts w:ascii="Times New Roman" w:hAnsi="Times New Roman" w:cs="Times New Roman"/>
          <w:b/>
          <w:i w:val="0"/>
          <w:sz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lang w:val="ru-RU"/>
        </w:rPr>
        <w:t>Никулин А.</w:t>
      </w:r>
      <w:r>
        <w:rPr>
          <w:rFonts w:ascii="Times New Roman" w:hAnsi="Times New Roman" w:cs="Times New Roman"/>
          <w:i w:val="0"/>
          <w:sz w:val="24"/>
          <w:lang w:val="ru-RU"/>
        </w:rPr>
        <w:t>С мечтой о небе [Текст] / А. Никулин. - Ма</w:t>
      </w:r>
      <w:r>
        <w:rPr>
          <w:rFonts w:ascii="Times New Roman" w:hAnsi="Times New Roman" w:cs="Times New Roman"/>
          <w:i w:val="0"/>
          <w:sz w:val="24"/>
          <w:lang w:val="ru-RU"/>
        </w:rPr>
        <w:t>й</w:t>
      </w:r>
      <w:r>
        <w:rPr>
          <w:rFonts w:ascii="Times New Roman" w:hAnsi="Times New Roman" w:cs="Times New Roman"/>
          <w:i w:val="0"/>
          <w:sz w:val="24"/>
          <w:lang w:val="ru-RU"/>
        </w:rPr>
        <w:t>коп, 2022. - 84     с.: илл.</w:t>
      </w:r>
      <w:r w:rsidRPr="005B60F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EA1A43" w:rsidRPr="00934401" w:rsidRDefault="00B86AA8" w:rsidP="0093440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35589">
        <w:rPr>
          <w:rFonts w:ascii="Times New Roman" w:hAnsi="Times New Roman" w:cs="Times New Roman"/>
          <w:sz w:val="32"/>
          <w:szCs w:val="32"/>
          <w:lang w:val="ru-RU"/>
        </w:rPr>
        <w:t>Мы ждем вас в наших библиотеках!</w:t>
      </w:r>
    </w:p>
    <w:sectPr w:rsidR="00EA1A43" w:rsidRPr="00934401" w:rsidSect="003C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autoHyphenation/>
  <w:characterSpacingControl w:val="doNotCompress"/>
  <w:compat/>
  <w:rsids>
    <w:rsidRoot w:val="00934277"/>
    <w:rsid w:val="00020D18"/>
    <w:rsid w:val="000F14A2"/>
    <w:rsid w:val="00197FA3"/>
    <w:rsid w:val="001F2FD9"/>
    <w:rsid w:val="001F45FD"/>
    <w:rsid w:val="00246C45"/>
    <w:rsid w:val="00250DCC"/>
    <w:rsid w:val="00271F0E"/>
    <w:rsid w:val="0029668F"/>
    <w:rsid w:val="002B10E1"/>
    <w:rsid w:val="002E28BB"/>
    <w:rsid w:val="002E2E04"/>
    <w:rsid w:val="00335589"/>
    <w:rsid w:val="003C4B07"/>
    <w:rsid w:val="003C5CE8"/>
    <w:rsid w:val="003F328A"/>
    <w:rsid w:val="00404D03"/>
    <w:rsid w:val="0046786E"/>
    <w:rsid w:val="004C44F3"/>
    <w:rsid w:val="00501AA9"/>
    <w:rsid w:val="005646E7"/>
    <w:rsid w:val="005B60F7"/>
    <w:rsid w:val="005F05B0"/>
    <w:rsid w:val="00616B2D"/>
    <w:rsid w:val="00660962"/>
    <w:rsid w:val="006766B7"/>
    <w:rsid w:val="00692806"/>
    <w:rsid w:val="00746B6B"/>
    <w:rsid w:val="00772D7B"/>
    <w:rsid w:val="007A4333"/>
    <w:rsid w:val="007E12D4"/>
    <w:rsid w:val="008225F1"/>
    <w:rsid w:val="008E0277"/>
    <w:rsid w:val="008E0CFD"/>
    <w:rsid w:val="00934277"/>
    <w:rsid w:val="00934401"/>
    <w:rsid w:val="00A55D9E"/>
    <w:rsid w:val="00AD761B"/>
    <w:rsid w:val="00B217B7"/>
    <w:rsid w:val="00B86AA8"/>
    <w:rsid w:val="00B95AE9"/>
    <w:rsid w:val="00C04F14"/>
    <w:rsid w:val="00C313F5"/>
    <w:rsid w:val="00CD5B29"/>
    <w:rsid w:val="00D037F5"/>
    <w:rsid w:val="00D246EB"/>
    <w:rsid w:val="00DA3DE0"/>
    <w:rsid w:val="00E07125"/>
    <w:rsid w:val="00EA1A43"/>
    <w:rsid w:val="00F2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4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0D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50D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50D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D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DC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DC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C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DC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D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50D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50D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0D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0D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0D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0D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0D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0D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0DC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D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0D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0DC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D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0DCC"/>
    <w:rPr>
      <w:b/>
      <w:bCs/>
      <w:spacing w:val="0"/>
    </w:rPr>
  </w:style>
  <w:style w:type="character" w:styleId="a9">
    <w:name w:val="Emphasis"/>
    <w:uiPriority w:val="20"/>
    <w:qFormat/>
    <w:rsid w:val="00250D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0D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DC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0D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0D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0D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0D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0D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0D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0D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0D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0DC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3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42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969FA5-C2BB-4B2B-95CB-27642198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10</cp:revision>
  <cp:lastPrinted>2022-11-09T07:35:00Z</cp:lastPrinted>
  <dcterms:created xsi:type="dcterms:W3CDTF">2022-10-27T13:35:00Z</dcterms:created>
  <dcterms:modified xsi:type="dcterms:W3CDTF">2022-12-12T13:50:00Z</dcterms:modified>
</cp:coreProperties>
</file>