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23" w:rsidRDefault="00E74E23" w:rsidP="00E74E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</w:p>
    <w:p w:rsidR="00E74E23" w:rsidRDefault="00E74E23" w:rsidP="00E74E23">
      <w:pPr>
        <w:jc w:val="center"/>
        <w:rPr>
          <w:rFonts w:ascii="Times New Roman" w:hAnsi="Times New Roman" w:cs="Times New Roman"/>
          <w:b/>
          <w:sz w:val="28"/>
        </w:rPr>
      </w:pPr>
    </w:p>
    <w:p w:rsidR="00E74E23" w:rsidRDefault="00E74E23" w:rsidP="00E74E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</w:rPr>
        <w:t>География Кубани</w:t>
      </w:r>
    </w:p>
    <w:p w:rsidR="00E74E23" w:rsidRDefault="00E74E23" w:rsidP="00E74E2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06.07.2021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P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Борисов, В.И. </w:t>
            </w:r>
            <w:r>
              <w:rPr>
                <w:rFonts w:ascii="Times New Roman" w:hAnsi="Times New Roman" w:cs="Times New Roman"/>
                <w:sz w:val="20"/>
              </w:rPr>
              <w:t>Реки Кубани / В. Борисов. - Краснодар, 2005. - 120с.: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91972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Бормотов, И. </w:t>
            </w:r>
            <w:r>
              <w:rPr>
                <w:rFonts w:ascii="Times New Roman" w:hAnsi="Times New Roman" w:cs="Times New Roman"/>
                <w:sz w:val="20"/>
              </w:rPr>
              <w:t>Мелодии синих гор [Текст] : Записки краеведа / И. Бормотов. - Майкоп, 2013.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112950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 Кубани[Текст]: Энциклопедический словарь, Авт.-сост. И.П. Лотышев. - Майкоп, 2006. - 535с.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94072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Ковешников,, В.Н. </w:t>
            </w:r>
            <w:r>
              <w:rPr>
                <w:rFonts w:ascii="Times New Roman" w:hAnsi="Times New Roman" w:cs="Times New Roman"/>
                <w:sz w:val="20"/>
              </w:rPr>
              <w:t>Очерки по топонимике Кубани [Текст] / В. Ковешников,. - Краснодар, 2006. - 250с.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94087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Красавица Кубань:Достопримечательности Краснодарского края и Республики Адыгея [Текст] : Фотоальбом, Сост. И. Платонов. - Краснодар, 2007. - 304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94963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Краснодар [Текст] : основан в 1793 г., авт.-сост. И. А. Богров, Е. а. Нечаева. - Краснодар, 2010. - 128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102140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Краснодарский край, Авт. текста И.М. Шевелева. - М., 2006. - 288с.: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94422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Маршруты выходного дня в окрестностях Краснодара [Текст] , Авт.-сост. А.А. Самойленко. - Краснодар, 2003. - 295с.: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86719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Надеждин, П.П. </w:t>
            </w:r>
            <w:r>
              <w:rPr>
                <w:rFonts w:ascii="Times New Roman" w:hAnsi="Times New Roman" w:cs="Times New Roman"/>
                <w:sz w:val="20"/>
              </w:rPr>
              <w:t>Кавказкий край природа и люди [Текст] / П.П. Надеждин. - Краснодар, 2010. - 344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102433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Николин, С. </w:t>
            </w:r>
            <w:r>
              <w:rPr>
                <w:rFonts w:ascii="Times New Roman" w:hAnsi="Times New Roman" w:cs="Times New Roman"/>
                <w:sz w:val="20"/>
              </w:rPr>
              <w:t>Путешествия по сказочному краю:Лазаревское-Сочи-Адлер-Красная Поляна / С. Николин. - Ростов на Дону, 2005. - 121с.: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91295</w:t>
            </w:r>
          </w:p>
        </w:tc>
      </w:tr>
      <w:tr w:rsidR="00E74E23" w:rsidRPr="00E74E23" w:rsidTr="00E74E23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74E23" w:rsidRDefault="00E74E23" w:rsidP="00E74E2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74E23" w:rsidRPr="00E74E23" w:rsidRDefault="00E74E23" w:rsidP="00E74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Орел, В. </w:t>
            </w:r>
            <w:r>
              <w:rPr>
                <w:rFonts w:ascii="Times New Roman" w:hAnsi="Times New Roman" w:cs="Times New Roman"/>
                <w:sz w:val="20"/>
              </w:rPr>
              <w:t>От Армавира до Крымска [Текст] : Краеведческий отчерк / В. Орел. - Краснодар, 2013. - 52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4E23" w:rsidRDefault="00E74E23" w:rsidP="00E74E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111367</w:t>
            </w:r>
          </w:p>
        </w:tc>
      </w:tr>
    </w:tbl>
    <w:p w:rsidR="00642F27" w:rsidRPr="00E74E23" w:rsidRDefault="00642F27" w:rsidP="00E74E23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E74E23" w:rsidSect="00E74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24" w:rsidRDefault="00F23024" w:rsidP="00E74E23">
      <w:pPr>
        <w:spacing w:after="0" w:line="240" w:lineRule="auto"/>
      </w:pPr>
      <w:r>
        <w:separator/>
      </w:r>
    </w:p>
  </w:endnote>
  <w:endnote w:type="continuationSeparator" w:id="0">
    <w:p w:rsidR="00F23024" w:rsidRDefault="00F23024" w:rsidP="00E7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23" w:rsidRDefault="00E74E23" w:rsidP="00F36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E23" w:rsidRDefault="00E74E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23" w:rsidRDefault="00E74E23" w:rsidP="00F36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4E23" w:rsidRDefault="00E74E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23" w:rsidRDefault="00E74E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24" w:rsidRDefault="00F23024" w:rsidP="00E74E23">
      <w:pPr>
        <w:spacing w:after="0" w:line="240" w:lineRule="auto"/>
      </w:pPr>
      <w:r>
        <w:separator/>
      </w:r>
    </w:p>
  </w:footnote>
  <w:footnote w:type="continuationSeparator" w:id="0">
    <w:p w:rsidR="00F23024" w:rsidRDefault="00F23024" w:rsidP="00E7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23" w:rsidRDefault="00E74E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23" w:rsidRDefault="00E74E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23" w:rsidRDefault="00E74E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E23"/>
    <w:rsid w:val="00151483"/>
    <w:rsid w:val="00642F27"/>
    <w:rsid w:val="00690310"/>
    <w:rsid w:val="00E74E23"/>
    <w:rsid w:val="00F2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4E23"/>
  </w:style>
  <w:style w:type="paragraph" w:styleId="a5">
    <w:name w:val="footer"/>
    <w:basedOn w:val="a"/>
    <w:link w:val="a6"/>
    <w:uiPriority w:val="99"/>
    <w:semiHidden/>
    <w:unhideWhenUsed/>
    <w:rsid w:val="00E7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4E23"/>
  </w:style>
  <w:style w:type="character" w:styleId="a7">
    <w:name w:val="page number"/>
    <w:basedOn w:val="a0"/>
    <w:uiPriority w:val="99"/>
    <w:semiHidden/>
    <w:unhideWhenUsed/>
    <w:rsid w:val="00E74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2021-07-06T08:28:00Z</dcterms:created>
  <dcterms:modified xsi:type="dcterms:W3CDTF">2021-07-06T08:39:00Z</dcterms:modified>
</cp:coreProperties>
</file>