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3A" w:rsidRPr="008C33B0" w:rsidRDefault="0037563A" w:rsidP="003756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B0">
        <w:rPr>
          <w:rFonts w:ascii="Times New Roman" w:hAnsi="Times New Roman" w:cs="Times New Roman"/>
          <w:b/>
          <w:sz w:val="28"/>
          <w:szCs w:val="28"/>
        </w:rPr>
        <w:t>Документы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C33B0">
        <w:rPr>
          <w:rFonts w:ascii="Times New Roman" w:hAnsi="Times New Roman" w:cs="Times New Roman"/>
          <w:b/>
          <w:sz w:val="28"/>
          <w:szCs w:val="28"/>
        </w:rPr>
        <w:t xml:space="preserve"> предоставляемые администрацией МО </w:t>
      </w:r>
      <w:proofErr w:type="spellStart"/>
      <w:r w:rsidRPr="008C33B0"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  <w:r w:rsidRPr="008C33B0">
        <w:rPr>
          <w:rFonts w:ascii="Times New Roman" w:hAnsi="Times New Roman" w:cs="Times New Roman"/>
          <w:b/>
          <w:sz w:val="28"/>
          <w:szCs w:val="28"/>
        </w:rPr>
        <w:t xml:space="preserve"> район для обнародования, поступившие в </w:t>
      </w:r>
      <w:proofErr w:type="spellStart"/>
      <w:r w:rsidRPr="008C33B0">
        <w:rPr>
          <w:rFonts w:ascii="Times New Roman" w:hAnsi="Times New Roman" w:cs="Times New Roman"/>
          <w:b/>
          <w:sz w:val="28"/>
          <w:szCs w:val="28"/>
        </w:rPr>
        <w:t>Белореченскую</w:t>
      </w:r>
      <w:proofErr w:type="spellEnd"/>
      <w:r w:rsidRPr="008C3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3B0">
        <w:rPr>
          <w:rFonts w:ascii="Times New Roman" w:hAnsi="Times New Roman" w:cs="Times New Roman"/>
          <w:b/>
          <w:sz w:val="28"/>
          <w:szCs w:val="28"/>
        </w:rPr>
        <w:t>межпоселенческую</w:t>
      </w:r>
      <w:proofErr w:type="spellEnd"/>
      <w:r w:rsidRPr="008C33B0">
        <w:rPr>
          <w:rFonts w:ascii="Times New Roman" w:hAnsi="Times New Roman" w:cs="Times New Roman"/>
          <w:b/>
          <w:sz w:val="28"/>
          <w:szCs w:val="28"/>
        </w:rPr>
        <w:t xml:space="preserve"> центральную библиотеку отдел информации по вопросам местного самоуправления за </w:t>
      </w:r>
      <w:r>
        <w:rPr>
          <w:rFonts w:ascii="Times New Roman" w:hAnsi="Times New Roman" w:cs="Times New Roman"/>
          <w:b/>
          <w:caps/>
          <w:sz w:val="28"/>
          <w:szCs w:val="28"/>
        </w:rPr>
        <w:t>ЯНВАРЬ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563A" w:rsidRDefault="0037563A" w:rsidP="00375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63A" w:rsidRPr="00B83122" w:rsidRDefault="0037563A" w:rsidP="003756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>Постановление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11</w:t>
      </w:r>
      <w:r w:rsidRPr="00B83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831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8312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B83122">
        <w:rPr>
          <w:rFonts w:ascii="Times New Roman" w:hAnsi="Times New Roman" w:cs="Times New Roman"/>
          <w:sz w:val="28"/>
          <w:szCs w:val="28"/>
        </w:rPr>
        <w:t xml:space="preserve"> //О</w:t>
      </w:r>
      <w:proofErr w:type="gramEnd"/>
      <w:r w:rsidRPr="00B8312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«Регистрация заявлений о проведении общественной экологической экспертизы»</w:t>
      </w:r>
    </w:p>
    <w:p w:rsidR="0037563A" w:rsidRPr="0037563A" w:rsidRDefault="0037563A" w:rsidP="003756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12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B83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831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122">
        <w:rPr>
          <w:rFonts w:ascii="Times New Roman" w:hAnsi="Times New Roman" w:cs="Times New Roman"/>
          <w:sz w:val="28"/>
          <w:szCs w:val="28"/>
        </w:rPr>
        <w:t xml:space="preserve"> года. //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37563A" w:rsidRPr="00C8363F" w:rsidRDefault="0037563A" w:rsidP="003756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312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B83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831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122">
        <w:rPr>
          <w:rFonts w:ascii="Times New Roman" w:hAnsi="Times New Roman" w:cs="Times New Roman"/>
          <w:sz w:val="28"/>
          <w:szCs w:val="28"/>
        </w:rPr>
        <w:t xml:space="preserve"> года. //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27 ноября 2014 года №2553 «Об утверждении административного регламента предоставления муниципальной услуги «Содействие гражданам по </w:t>
      </w:r>
      <w:r w:rsidR="00294312">
        <w:rPr>
          <w:rFonts w:ascii="Times New Roman" w:hAnsi="Times New Roman" w:cs="Times New Roman"/>
          <w:sz w:val="28"/>
          <w:szCs w:val="28"/>
        </w:rPr>
        <w:t>предоставлению социальной выплаты на строительство (приобретение) жилья в сельской местности»</w:t>
      </w:r>
    </w:p>
    <w:p w:rsidR="00C8363F" w:rsidRPr="00C8363F" w:rsidRDefault="00C8363F" w:rsidP="003756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8312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B83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831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122">
        <w:rPr>
          <w:rFonts w:ascii="Times New Roman" w:hAnsi="Times New Roman" w:cs="Times New Roman"/>
          <w:sz w:val="28"/>
          <w:szCs w:val="28"/>
        </w:rPr>
        <w:t xml:space="preserve"> года. //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C8363F" w:rsidRPr="00C8363F" w:rsidRDefault="00C8363F" w:rsidP="003756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№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B8312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B83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831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122">
        <w:rPr>
          <w:rFonts w:ascii="Times New Roman" w:hAnsi="Times New Roman" w:cs="Times New Roman"/>
          <w:sz w:val="28"/>
          <w:szCs w:val="28"/>
        </w:rPr>
        <w:t xml:space="preserve"> года. //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участков».</w:t>
      </w:r>
    </w:p>
    <w:p w:rsidR="00C8363F" w:rsidRPr="00961DF1" w:rsidRDefault="00961DF1" w:rsidP="003756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№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8312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B83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831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122">
        <w:rPr>
          <w:rFonts w:ascii="Times New Roman" w:hAnsi="Times New Roman" w:cs="Times New Roman"/>
          <w:sz w:val="28"/>
          <w:szCs w:val="28"/>
        </w:rPr>
        <w:t xml:space="preserve"> года. //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23 августа 2007 года №1820 «Об оплате труда работников органов местного самоуправления, замещающих должности, не являющиеся должностями муниципальной службы»</w:t>
      </w:r>
    </w:p>
    <w:p w:rsidR="00961DF1" w:rsidRPr="00961DF1" w:rsidRDefault="00961DF1" w:rsidP="003756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№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8312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B83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831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122">
        <w:rPr>
          <w:rFonts w:ascii="Times New Roman" w:hAnsi="Times New Roman" w:cs="Times New Roman"/>
          <w:sz w:val="28"/>
          <w:szCs w:val="28"/>
        </w:rPr>
        <w:t xml:space="preserve"> года. //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22 августа 2011 года №1868 «О комиссии при главе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формированию и подготовке резерва управленческих кадров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61DF1" w:rsidRPr="00961DF1" w:rsidRDefault="00961DF1" w:rsidP="003756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№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8312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B83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831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122">
        <w:rPr>
          <w:rFonts w:ascii="Times New Roman" w:hAnsi="Times New Roman" w:cs="Times New Roman"/>
          <w:sz w:val="28"/>
          <w:szCs w:val="28"/>
        </w:rPr>
        <w:t xml:space="preserve"> года. //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28 сентября 2011 года №2173 «О комиссии по формированию и подготовке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кадрового резерва для замещения вакантных должностей муниципальной службы в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61DF1" w:rsidRPr="00665539" w:rsidRDefault="00961DF1" w:rsidP="003756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№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B8312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B83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831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122">
        <w:rPr>
          <w:rFonts w:ascii="Times New Roman" w:hAnsi="Times New Roman" w:cs="Times New Roman"/>
          <w:sz w:val="28"/>
          <w:szCs w:val="28"/>
        </w:rPr>
        <w:t xml:space="preserve"> года. //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29 сентября 2017 года №2418 «Об утверждении целевой программы «Улучшение инвестиционного климата 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2018-2019 годы»</w:t>
      </w:r>
      <w:r w:rsidR="00665539">
        <w:rPr>
          <w:rFonts w:ascii="Times New Roman" w:hAnsi="Times New Roman" w:cs="Times New Roman"/>
          <w:sz w:val="28"/>
          <w:szCs w:val="28"/>
        </w:rPr>
        <w:t>.</w:t>
      </w:r>
    </w:p>
    <w:p w:rsidR="00665539" w:rsidRPr="00665539" w:rsidRDefault="00665539" w:rsidP="003756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№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B8312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B83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831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122">
        <w:rPr>
          <w:rFonts w:ascii="Times New Roman" w:hAnsi="Times New Roman" w:cs="Times New Roman"/>
          <w:sz w:val="28"/>
          <w:szCs w:val="28"/>
        </w:rPr>
        <w:t xml:space="preserve"> года. //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9 сентября 2015 года №2168 «Об утверждении муниципальной программы «Построение (развитие) аппаратно-программного комплекса «Безопасный город» на 2016-2021 годы».</w:t>
      </w:r>
    </w:p>
    <w:p w:rsidR="00665539" w:rsidRPr="00961DF1" w:rsidRDefault="00665539" w:rsidP="003756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B831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83122">
        <w:rPr>
          <w:rFonts w:ascii="Times New Roman" w:hAnsi="Times New Roman" w:cs="Times New Roman"/>
          <w:sz w:val="28"/>
          <w:szCs w:val="28"/>
        </w:rPr>
        <w:t xml:space="preserve"> район №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B8312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B83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831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122">
        <w:rPr>
          <w:rFonts w:ascii="Times New Roman" w:hAnsi="Times New Roman" w:cs="Times New Roman"/>
          <w:sz w:val="28"/>
          <w:szCs w:val="28"/>
        </w:rPr>
        <w:t xml:space="preserve"> года. //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размера платы за предоставление сведений, содержащихся в информационной системе обеспечения градостроительной деятельности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2019 год.</w:t>
      </w:r>
    </w:p>
    <w:p w:rsidR="00961DF1" w:rsidRPr="00961DF1" w:rsidRDefault="00961DF1" w:rsidP="00961DF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63A" w:rsidRDefault="0037563A" w:rsidP="00375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63A" w:rsidRDefault="0037563A" w:rsidP="0037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3A" w:rsidRPr="008C33B0" w:rsidRDefault="0037563A" w:rsidP="0037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B0">
        <w:rPr>
          <w:rFonts w:ascii="Times New Roman" w:hAnsi="Times New Roman" w:cs="Times New Roman"/>
          <w:b/>
          <w:sz w:val="28"/>
          <w:szCs w:val="28"/>
        </w:rPr>
        <w:t xml:space="preserve">С этими нормативными документами вы можете ознакомиться в </w:t>
      </w:r>
      <w:proofErr w:type="spellStart"/>
      <w:r w:rsidRPr="008C33B0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Pr="008C33B0">
        <w:rPr>
          <w:rFonts w:ascii="Times New Roman" w:hAnsi="Times New Roman" w:cs="Times New Roman"/>
          <w:b/>
          <w:sz w:val="28"/>
          <w:szCs w:val="28"/>
        </w:rPr>
        <w:t xml:space="preserve"> центральной библиотеке находящейся по адресу: </w:t>
      </w:r>
    </w:p>
    <w:p w:rsidR="0037563A" w:rsidRPr="008C33B0" w:rsidRDefault="0037563A" w:rsidP="0037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B0">
        <w:rPr>
          <w:rFonts w:ascii="Times New Roman" w:hAnsi="Times New Roman" w:cs="Times New Roman"/>
          <w:b/>
          <w:sz w:val="28"/>
          <w:szCs w:val="28"/>
        </w:rPr>
        <w:t>ул. 40 лет Октября д.33</w:t>
      </w:r>
    </w:p>
    <w:p w:rsidR="0037563A" w:rsidRDefault="0037563A" w:rsidP="003756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63A" w:rsidRDefault="0037563A" w:rsidP="003756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63A" w:rsidRDefault="0037563A" w:rsidP="003756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33B0">
        <w:rPr>
          <w:rFonts w:ascii="Times New Roman" w:hAnsi="Times New Roman" w:cs="Times New Roman"/>
          <w:b/>
        </w:rPr>
        <w:lastRenderedPageBreak/>
        <w:t>Районное</w:t>
      </w:r>
      <w:r>
        <w:rPr>
          <w:rFonts w:ascii="Times New Roman" w:hAnsi="Times New Roman" w:cs="Times New Roman"/>
          <w:b/>
        </w:rPr>
        <w:t xml:space="preserve"> </w:t>
      </w:r>
      <w:r w:rsidRPr="008C33B0">
        <w:rPr>
          <w:rFonts w:ascii="Times New Roman" w:hAnsi="Times New Roman" w:cs="Times New Roman"/>
          <w:b/>
        </w:rPr>
        <w:t>муниципальное</w:t>
      </w:r>
      <w:r>
        <w:rPr>
          <w:rFonts w:ascii="Times New Roman" w:hAnsi="Times New Roman" w:cs="Times New Roman"/>
          <w:b/>
        </w:rPr>
        <w:t xml:space="preserve"> бюджетное</w:t>
      </w:r>
      <w:r w:rsidRPr="008C33B0">
        <w:rPr>
          <w:rFonts w:ascii="Times New Roman" w:hAnsi="Times New Roman" w:cs="Times New Roman"/>
          <w:b/>
        </w:rPr>
        <w:t xml:space="preserve"> учреждение </w:t>
      </w:r>
    </w:p>
    <w:p w:rsidR="0037563A" w:rsidRPr="008C33B0" w:rsidRDefault="0037563A" w:rsidP="003756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C33B0">
        <w:rPr>
          <w:rFonts w:ascii="Times New Roman" w:hAnsi="Times New Roman" w:cs="Times New Roman"/>
          <w:b/>
        </w:rPr>
        <w:t>Белореченская</w:t>
      </w:r>
      <w:proofErr w:type="spellEnd"/>
      <w:r w:rsidRPr="008C33B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</w:t>
      </w:r>
      <w:r w:rsidRPr="008C33B0">
        <w:rPr>
          <w:rFonts w:ascii="Times New Roman" w:hAnsi="Times New Roman" w:cs="Times New Roman"/>
          <w:b/>
        </w:rPr>
        <w:t>ежпоселенческая</w:t>
      </w:r>
      <w:proofErr w:type="spellEnd"/>
      <w:r w:rsidRPr="008C33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</w:t>
      </w:r>
      <w:r w:rsidRPr="008C33B0">
        <w:rPr>
          <w:rFonts w:ascii="Times New Roman" w:hAnsi="Times New Roman" w:cs="Times New Roman"/>
          <w:b/>
        </w:rPr>
        <w:t>ентральная библиотека</w:t>
      </w:r>
    </w:p>
    <w:p w:rsidR="0037563A" w:rsidRPr="008C33B0" w:rsidRDefault="0037563A" w:rsidP="0037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3A" w:rsidRPr="008C33B0" w:rsidRDefault="0037563A" w:rsidP="003756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33B0">
        <w:rPr>
          <w:rFonts w:ascii="Times New Roman" w:hAnsi="Times New Roman" w:cs="Times New Roman"/>
          <w:b/>
        </w:rPr>
        <w:t>Отдел информации по вопросам местного самоуправления</w:t>
      </w:r>
    </w:p>
    <w:p w:rsidR="0037563A" w:rsidRPr="008C33B0" w:rsidRDefault="0037563A" w:rsidP="0037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3A" w:rsidRPr="008C33B0" w:rsidRDefault="0037563A" w:rsidP="0037563A">
      <w:pPr>
        <w:spacing w:after="0" w:line="240" w:lineRule="auto"/>
        <w:rPr>
          <w:rFonts w:ascii="Times New Roman" w:hAnsi="Times New Roman" w:cs="Times New Roman"/>
        </w:rPr>
      </w:pPr>
      <w:r w:rsidRPr="008C33B0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7563A" w:rsidRPr="008C33B0" w:rsidRDefault="0037563A" w:rsidP="0037563A">
      <w:pPr>
        <w:spacing w:after="0" w:line="240" w:lineRule="auto"/>
        <w:rPr>
          <w:rFonts w:ascii="Times New Roman" w:hAnsi="Times New Roman" w:cs="Times New Roman"/>
        </w:rPr>
      </w:pPr>
      <w:r w:rsidRPr="008C33B0">
        <w:rPr>
          <w:rFonts w:ascii="Times New Roman" w:hAnsi="Times New Roman" w:cs="Times New Roman"/>
        </w:rPr>
        <w:t xml:space="preserve">                                        </w:t>
      </w:r>
      <w:r w:rsidRPr="008C33B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19200" cy="1400175"/>
            <wp:effectExtent l="19050" t="0" r="0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6000"/>
                    </a:blip>
                    <a:srcRect l="47012" t="35170" r="26776" b="1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3A" w:rsidRPr="008C33B0" w:rsidRDefault="0037563A" w:rsidP="0037563A">
      <w:pPr>
        <w:spacing w:after="0" w:line="240" w:lineRule="auto"/>
        <w:rPr>
          <w:rFonts w:ascii="Times New Roman" w:hAnsi="Times New Roman" w:cs="Times New Roman"/>
        </w:rPr>
      </w:pPr>
    </w:p>
    <w:p w:rsidR="0037563A" w:rsidRPr="008C33B0" w:rsidRDefault="0037563A" w:rsidP="0037563A">
      <w:pPr>
        <w:spacing w:after="0" w:line="240" w:lineRule="auto"/>
        <w:rPr>
          <w:rFonts w:ascii="Times New Roman" w:hAnsi="Times New Roman" w:cs="Times New Roman"/>
        </w:rPr>
      </w:pPr>
    </w:p>
    <w:p w:rsidR="0037563A" w:rsidRPr="008C33B0" w:rsidRDefault="0037563A" w:rsidP="0037563A">
      <w:pPr>
        <w:spacing w:after="0" w:line="240" w:lineRule="auto"/>
        <w:rPr>
          <w:rFonts w:ascii="Times New Roman" w:hAnsi="Times New Roman" w:cs="Times New Roman"/>
        </w:rPr>
      </w:pPr>
    </w:p>
    <w:p w:rsidR="0037563A" w:rsidRPr="008C33B0" w:rsidRDefault="0037563A" w:rsidP="003756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63A" w:rsidRPr="008C33B0" w:rsidRDefault="0037563A" w:rsidP="0037563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8C33B0">
        <w:rPr>
          <w:rFonts w:ascii="Times New Roman" w:hAnsi="Times New Roman" w:cs="Times New Roman"/>
          <w:b/>
          <w:color w:val="0000FF"/>
          <w:sz w:val="40"/>
          <w:szCs w:val="40"/>
        </w:rPr>
        <w:t>ИНФОРМАЦИОННЫЙ БЮЛЛЕТЕНЬ ПОСТАНОВЛЕНИЙ ГЛАВЫ МУНИЦИПАЛЬНОГО ОБРАЗОВАНИЯ БЕЛОРЕЧЕНСКИЙ РАЙОН</w:t>
      </w:r>
    </w:p>
    <w:p w:rsidR="0037563A" w:rsidRPr="008C33B0" w:rsidRDefault="0037563A" w:rsidP="0037563A">
      <w:pPr>
        <w:spacing w:after="0" w:line="240" w:lineRule="auto"/>
        <w:rPr>
          <w:rFonts w:ascii="Times New Roman" w:hAnsi="Times New Roman" w:cs="Times New Roman"/>
        </w:rPr>
      </w:pPr>
    </w:p>
    <w:p w:rsidR="0037563A" w:rsidRPr="008C33B0" w:rsidRDefault="0037563A" w:rsidP="0037563A">
      <w:pPr>
        <w:spacing w:after="0" w:line="240" w:lineRule="auto"/>
        <w:rPr>
          <w:rFonts w:ascii="Times New Roman" w:hAnsi="Times New Roman" w:cs="Times New Roman"/>
        </w:rPr>
      </w:pPr>
    </w:p>
    <w:p w:rsidR="0037563A" w:rsidRPr="008C33B0" w:rsidRDefault="0037563A" w:rsidP="0037563A">
      <w:pPr>
        <w:spacing w:after="0" w:line="240" w:lineRule="auto"/>
        <w:rPr>
          <w:rFonts w:ascii="Times New Roman" w:hAnsi="Times New Roman" w:cs="Times New Roman"/>
        </w:rPr>
      </w:pPr>
    </w:p>
    <w:p w:rsidR="0037563A" w:rsidRPr="008C33B0" w:rsidRDefault="0037563A" w:rsidP="0037563A">
      <w:pPr>
        <w:spacing w:after="0" w:line="240" w:lineRule="auto"/>
        <w:rPr>
          <w:rFonts w:ascii="Times New Roman" w:hAnsi="Times New Roman" w:cs="Times New Roman"/>
        </w:rPr>
      </w:pPr>
      <w:r w:rsidRPr="008C33B0">
        <w:rPr>
          <w:rFonts w:ascii="Times New Roman" w:hAnsi="Times New Roman" w:cs="Times New Roman"/>
        </w:rPr>
        <w:t xml:space="preserve">                                                    </w:t>
      </w:r>
    </w:p>
    <w:p w:rsidR="0037563A" w:rsidRPr="008C33B0" w:rsidRDefault="0037563A" w:rsidP="0037563A">
      <w:pPr>
        <w:spacing w:after="0" w:line="240" w:lineRule="auto"/>
        <w:rPr>
          <w:rFonts w:ascii="Times New Roman" w:hAnsi="Times New Roman" w:cs="Times New Roman"/>
        </w:rPr>
      </w:pPr>
    </w:p>
    <w:p w:rsidR="0037563A" w:rsidRPr="008C33B0" w:rsidRDefault="0037563A" w:rsidP="0037563A">
      <w:pPr>
        <w:spacing w:after="0" w:line="240" w:lineRule="auto"/>
        <w:rPr>
          <w:rFonts w:ascii="Times New Roman" w:hAnsi="Times New Roman" w:cs="Times New Roman"/>
        </w:rPr>
      </w:pPr>
    </w:p>
    <w:p w:rsidR="0037563A" w:rsidRPr="008C33B0" w:rsidRDefault="0037563A" w:rsidP="0037563A">
      <w:pPr>
        <w:spacing w:after="0" w:line="240" w:lineRule="auto"/>
        <w:rPr>
          <w:rFonts w:ascii="Times New Roman" w:hAnsi="Times New Roman" w:cs="Times New Roman"/>
        </w:rPr>
      </w:pPr>
    </w:p>
    <w:p w:rsidR="0037563A" w:rsidRPr="008C33B0" w:rsidRDefault="0037563A" w:rsidP="0037563A">
      <w:pPr>
        <w:spacing w:after="0" w:line="240" w:lineRule="auto"/>
        <w:rPr>
          <w:rFonts w:ascii="Times New Roman" w:hAnsi="Times New Roman" w:cs="Times New Roman"/>
        </w:rPr>
      </w:pPr>
    </w:p>
    <w:p w:rsidR="0037563A" w:rsidRDefault="0037563A" w:rsidP="00665539">
      <w:pPr>
        <w:spacing w:after="0" w:line="240" w:lineRule="auto"/>
        <w:jc w:val="center"/>
      </w:pPr>
      <w:r w:rsidRPr="00D0379B">
        <w:rPr>
          <w:rFonts w:ascii="Times New Roman" w:hAnsi="Times New Roman" w:cs="Times New Roman"/>
          <w:b/>
          <w:sz w:val="28"/>
          <w:szCs w:val="28"/>
        </w:rPr>
        <w:t>201</w:t>
      </w:r>
      <w:r w:rsidR="00665539">
        <w:rPr>
          <w:rFonts w:ascii="Times New Roman" w:hAnsi="Times New Roman" w:cs="Times New Roman"/>
          <w:b/>
          <w:sz w:val="28"/>
          <w:szCs w:val="28"/>
        </w:rPr>
        <w:t>9</w:t>
      </w:r>
      <w:r w:rsidRPr="00D0379B">
        <w:rPr>
          <w:rFonts w:ascii="Times New Roman" w:hAnsi="Times New Roman" w:cs="Times New Roman"/>
          <w:b/>
          <w:sz w:val="28"/>
          <w:szCs w:val="28"/>
        </w:rPr>
        <w:t>г.</w:t>
      </w:r>
    </w:p>
    <w:p w:rsidR="00DA384B" w:rsidRDefault="00DA384B"/>
    <w:sectPr w:rsidR="00DA384B" w:rsidSect="008C33B0">
      <w:footerReference w:type="even" r:id="rId6"/>
      <w:foot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7" w:rsidRDefault="00665539" w:rsidP="008F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2B7" w:rsidRDefault="0066553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7" w:rsidRDefault="00665539" w:rsidP="008F01E8">
    <w:pPr>
      <w:pStyle w:val="a3"/>
      <w:framePr w:wrap="around" w:vAnchor="text" w:hAnchor="margin" w:xAlign="center" w:y="1"/>
      <w:rPr>
        <w:rStyle w:val="a5"/>
      </w:rPr>
    </w:pPr>
  </w:p>
  <w:p w:rsidR="00FF32B7" w:rsidRDefault="0066553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323"/>
    <w:multiLevelType w:val="hybridMultilevel"/>
    <w:tmpl w:val="9DE6F2A6"/>
    <w:lvl w:ilvl="0" w:tplc="707E2B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563A"/>
    <w:rsid w:val="00294312"/>
    <w:rsid w:val="0037563A"/>
    <w:rsid w:val="00665539"/>
    <w:rsid w:val="00961DF1"/>
    <w:rsid w:val="00C8363F"/>
    <w:rsid w:val="00DA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563A"/>
  </w:style>
  <w:style w:type="character" w:styleId="a5">
    <w:name w:val="page number"/>
    <w:basedOn w:val="a0"/>
    <w:uiPriority w:val="99"/>
    <w:semiHidden/>
    <w:unhideWhenUsed/>
    <w:rsid w:val="0037563A"/>
  </w:style>
  <w:style w:type="paragraph" w:styleId="a6">
    <w:name w:val="List Paragraph"/>
    <w:basedOn w:val="a"/>
    <w:uiPriority w:val="34"/>
    <w:qFormat/>
    <w:rsid w:val="003756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2019-03-22T06:13:00Z</dcterms:created>
  <dcterms:modified xsi:type="dcterms:W3CDTF">2019-03-22T07:02:00Z</dcterms:modified>
</cp:coreProperties>
</file>